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789CD" w14:textId="77777777" w:rsidR="00C10321" w:rsidRDefault="00000000">
      <w:pPr>
        <w:spacing w:after="40"/>
      </w:pPr>
      <w:r>
        <w:rPr>
          <w:b/>
          <w:bCs/>
          <w:color w:val="1F3A5F"/>
          <w:sz w:val="40"/>
          <w:szCs w:val="40"/>
        </w:rPr>
        <w:t>Virtual Microscope Worksheet</w:t>
      </w:r>
    </w:p>
    <w:p w14:paraId="77EE3178" w14:textId="77777777" w:rsidR="00C10321" w:rsidRDefault="00000000">
      <w:pPr>
        <w:spacing w:after="120"/>
      </w:pPr>
      <w:r>
        <w:rPr>
          <w:color w:val="595959"/>
          <w:sz w:val="24"/>
          <w:szCs w:val="24"/>
        </w:rPr>
        <w:t>Plant and animal cells: leaf cells (Elodea) and cheek cells</w:t>
      </w:r>
    </w:p>
    <w:p w14:paraId="07ECCB0C" w14:textId="67308D94" w:rsidR="00C10321" w:rsidRDefault="00000000" w:rsidP="0023672C">
      <w:pPr>
        <w:tabs>
          <w:tab w:val="left" w:leader="underscore" w:pos="4200"/>
          <w:tab w:val="left" w:leader="underscore" w:pos="7020"/>
          <w:tab w:val="left" w:leader="underscore" w:pos="9810"/>
        </w:tabs>
        <w:spacing w:after="100"/>
      </w:pPr>
      <w:r>
        <w:t xml:space="preserve">Name: </w:t>
      </w:r>
      <w:proofErr w:type="gramStart"/>
      <w:r>
        <w:tab/>
        <w:t xml:space="preserve">  Class</w:t>
      </w:r>
      <w:proofErr w:type="gramEnd"/>
      <w:r>
        <w:t xml:space="preserve">: </w:t>
      </w:r>
      <w:proofErr w:type="gramStart"/>
      <w:r>
        <w:tab/>
        <w:t xml:space="preserve">  Date</w:t>
      </w:r>
      <w:proofErr w:type="gramEnd"/>
      <w:r>
        <w:t xml:space="preserve">: </w:t>
      </w:r>
      <w:r>
        <w:tab/>
      </w:r>
    </w:p>
    <w:p w14:paraId="223647FA" w14:textId="77777777" w:rsidR="00C10321" w:rsidRDefault="00000000">
      <w:pPr>
        <w:pBdr>
          <w:left w:val="single" w:sz="24" w:space="8" w:color="1F3A5F"/>
        </w:pBdr>
        <w:shd w:val="clear" w:color="auto" w:fill="E8EEF5"/>
        <w:spacing w:before="100" w:after="100" w:line="276" w:lineRule="auto"/>
        <w:ind w:left="200" w:right="200"/>
      </w:pPr>
      <w:r>
        <w:rPr>
          <w:b/>
          <w:bCs/>
          <w:color w:val="1F3A5F"/>
        </w:rPr>
        <w:t>Instructions</w:t>
      </w:r>
    </w:p>
    <w:p w14:paraId="177419A4" w14:textId="19077C13" w:rsidR="00C10321" w:rsidRDefault="0023672C">
      <w:pPr>
        <w:pStyle w:val="ListParagraph"/>
        <w:numPr>
          <w:ilvl w:val="0"/>
          <w:numId w:val="2"/>
        </w:numPr>
        <w:shd w:val="clear" w:color="auto" w:fill="E8EEF5"/>
        <w:spacing w:before="20" w:after="20" w:line="276" w:lineRule="auto"/>
        <w:ind w:right="200"/>
      </w:pPr>
      <w:r w:rsidRPr="0023672C">
        <w:drawing>
          <wp:anchor distT="0" distB="0" distL="114300" distR="114300" simplePos="0" relativeHeight="251658240" behindDoc="1" locked="0" layoutInCell="1" allowOverlap="1" wp14:anchorId="4C441E2B" wp14:editId="17291D1A">
            <wp:simplePos x="0" y="0"/>
            <wp:positionH relativeFrom="column">
              <wp:posOffset>5080000</wp:posOffset>
            </wp:positionH>
            <wp:positionV relativeFrom="paragraph">
              <wp:posOffset>25400</wp:posOffset>
            </wp:positionV>
            <wp:extent cx="1079500" cy="1079500"/>
            <wp:effectExtent l="0" t="0" r="6350" b="6350"/>
            <wp:wrapTight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ight>
            <wp:docPr id="1255096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09632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t xml:space="preserve">Open the virtual microscope </w:t>
      </w:r>
      <w:r>
        <w:t>(</w:t>
      </w:r>
      <w:hyperlink r:id="rId8" w:history="1">
        <w:r w:rsidRPr="00C355E3">
          <w:rPr>
            <w:rStyle w:val="Hyperlink"/>
          </w:rPr>
          <w:t>https://edtechsims.com/virtual-microscope/</w:t>
        </w:r>
      </w:hyperlink>
      <w:r>
        <w:t xml:space="preserve">) </w:t>
      </w:r>
      <w:r w:rsidR="00000000">
        <w:t>and use the slide named in each part. Use a sharp pencil for drawings.</w:t>
      </w:r>
      <w:r w:rsidRPr="0023672C">
        <w:rPr>
          <w:noProof/>
        </w:rPr>
        <w:t xml:space="preserve"> </w:t>
      </w:r>
    </w:p>
    <w:p w14:paraId="5C08578F" w14:textId="77777777" w:rsidR="00C10321" w:rsidRDefault="00000000">
      <w:pPr>
        <w:pStyle w:val="ListParagraph"/>
        <w:numPr>
          <w:ilvl w:val="0"/>
          <w:numId w:val="2"/>
        </w:numPr>
        <w:shd w:val="clear" w:color="auto" w:fill="E8EEF5"/>
        <w:spacing w:before="20" w:after="20" w:line="276" w:lineRule="auto"/>
        <w:ind w:right="200"/>
      </w:pPr>
      <w:r>
        <w:t>Answer in the spaces provided. The marks for each question are shown in square brackets.</w:t>
      </w:r>
    </w:p>
    <w:p w14:paraId="4713DE84" w14:textId="77777777" w:rsidR="00C10321" w:rsidRDefault="00000000">
      <w:pPr>
        <w:pStyle w:val="ListParagraph"/>
        <w:numPr>
          <w:ilvl w:val="0"/>
          <w:numId w:val="2"/>
        </w:numPr>
        <w:shd w:val="clear" w:color="auto" w:fill="E8EEF5"/>
        <w:spacing w:before="20" w:after="20" w:line="276" w:lineRule="auto"/>
        <w:ind w:right="200"/>
      </w:pPr>
      <w:r>
        <w:t>The scale in the virtual microscope is an estimate, so your measurements may differ slightly from other students'.</w:t>
      </w:r>
    </w:p>
    <w:p w14:paraId="604C586D" w14:textId="77777777" w:rsidR="00C10321" w:rsidRDefault="00000000">
      <w:pPr>
        <w:pStyle w:val="Heading1"/>
        <w:keepNext/>
        <w:pBdr>
          <w:bottom w:val="single" w:sz="8" w:space="3" w:color="1F3A5F"/>
        </w:pBdr>
        <w:tabs>
          <w:tab w:val="right" w:pos="9906"/>
        </w:tabs>
      </w:pPr>
      <w:r>
        <w:t>Part A: Using the microscope</w:t>
      </w:r>
      <w:r>
        <w:rPr>
          <w:sz w:val="22"/>
          <w:szCs w:val="22"/>
        </w:rPr>
        <w:tab/>
        <w:t>9 marks</w:t>
      </w:r>
    </w:p>
    <w:p w14:paraId="6BE92BB5" w14:textId="77777777" w:rsidR="00C10321" w:rsidRDefault="00000000">
      <w:pPr>
        <w:keepNext/>
        <w:spacing w:before="60" w:after="40" w:line="276" w:lineRule="auto"/>
      </w:pPr>
      <w:r>
        <w:rPr>
          <w:i/>
          <w:iCs/>
          <w:color w:val="595959"/>
        </w:rPr>
        <w:t>The eyepiece lens of the virtual microscope is ×10.</w:t>
      </w:r>
    </w:p>
    <w:p w14:paraId="6B3E9DFC" w14:textId="77777777" w:rsidR="00C10321" w:rsidRDefault="00000000">
      <w:pPr>
        <w:pBdr>
          <w:left w:val="single" w:sz="24" w:space="8" w:color="1F3A5F"/>
        </w:pBdr>
        <w:shd w:val="clear" w:color="auto" w:fill="E8EEF5"/>
        <w:spacing w:before="100" w:after="100" w:line="276" w:lineRule="auto"/>
        <w:ind w:left="200" w:right="200"/>
      </w:pPr>
      <w:r>
        <w:rPr>
          <w:b/>
          <w:bCs/>
        </w:rPr>
        <w:t>total magnification = eyepiece magnification × objective magnification</w:t>
      </w:r>
    </w:p>
    <w:p w14:paraId="5C3FC7A7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A1.</w:t>
      </w:r>
      <w:r>
        <w:tab/>
        <w:t>Complete the table.</w:t>
      </w:r>
    </w:p>
    <w:p w14:paraId="15DB3C4B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(a)</w:t>
      </w:r>
      <w:r>
        <w:tab/>
        <w:t>Total magnification of each objective lens.</w:t>
      </w:r>
      <w:r>
        <w:tab/>
      </w:r>
      <w:r>
        <w:rPr>
          <w:b/>
          <w:bCs/>
          <w:color w:val="1F3A5F"/>
        </w:rPr>
        <w:t>[2]</w:t>
      </w:r>
    </w:p>
    <w:tbl>
      <w:tblPr>
        <w:tblW w:w="8786" w:type="dxa"/>
        <w:tblInd w:w="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3386"/>
      </w:tblGrid>
      <w:tr w:rsidR="00C10321" w14:paraId="54C0947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A4CEEF" w14:textId="77777777" w:rsidR="00C10321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Objective lens</w:t>
            </w:r>
          </w:p>
        </w:tc>
        <w:tc>
          <w:tcPr>
            <w:tcW w:w="27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35774" w14:textId="77777777" w:rsidR="00C10321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Eyepiece lens</w:t>
            </w:r>
          </w:p>
        </w:tc>
        <w:tc>
          <w:tcPr>
            <w:tcW w:w="338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ED28F" w14:textId="77777777" w:rsidR="00C10321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Total magnification</w:t>
            </w:r>
          </w:p>
        </w:tc>
      </w:tr>
      <w:tr w:rsidR="00C10321" w14:paraId="4914C3C4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7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D3F65" w14:textId="77777777" w:rsidR="00C10321" w:rsidRDefault="00000000">
            <w:pPr>
              <w:spacing w:line="276" w:lineRule="auto"/>
            </w:pPr>
            <w:r>
              <w:t>10×</w:t>
            </w:r>
          </w:p>
        </w:tc>
        <w:tc>
          <w:tcPr>
            <w:tcW w:w="27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460A8A" w14:textId="77777777" w:rsidR="00C10321" w:rsidRDefault="00000000">
            <w:pPr>
              <w:spacing w:line="276" w:lineRule="auto"/>
            </w:pPr>
            <w:r>
              <w:t>10×</w:t>
            </w:r>
          </w:p>
        </w:tc>
        <w:tc>
          <w:tcPr>
            <w:tcW w:w="338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0F2BEC" w14:textId="77777777" w:rsidR="00C10321" w:rsidRDefault="00C10321">
            <w:pPr>
              <w:spacing w:line="276" w:lineRule="auto"/>
            </w:pPr>
          </w:p>
        </w:tc>
      </w:tr>
      <w:tr w:rsidR="00C10321" w14:paraId="10D9782B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7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71789" w14:textId="77777777" w:rsidR="00C10321" w:rsidRDefault="00000000">
            <w:pPr>
              <w:spacing w:line="276" w:lineRule="auto"/>
            </w:pPr>
            <w:r>
              <w:t>40×</w:t>
            </w:r>
          </w:p>
        </w:tc>
        <w:tc>
          <w:tcPr>
            <w:tcW w:w="27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3EBABC" w14:textId="77777777" w:rsidR="00C10321" w:rsidRDefault="00000000">
            <w:pPr>
              <w:spacing w:line="276" w:lineRule="auto"/>
            </w:pPr>
            <w:r>
              <w:t>10×</w:t>
            </w:r>
          </w:p>
        </w:tc>
        <w:tc>
          <w:tcPr>
            <w:tcW w:w="338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8EA195" w14:textId="77777777" w:rsidR="00C10321" w:rsidRDefault="00C10321">
            <w:pPr>
              <w:spacing w:line="276" w:lineRule="auto"/>
            </w:pPr>
          </w:p>
        </w:tc>
      </w:tr>
    </w:tbl>
    <w:p w14:paraId="01E3D574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(b)</w:t>
      </w:r>
      <w:r>
        <w:tab/>
        <w:t>A microscope has a ×10 eyepiece. Which objective lens gives a total magnification of ×1000?</w:t>
      </w:r>
      <w:r>
        <w:tab/>
      </w:r>
      <w:r>
        <w:rPr>
          <w:b/>
          <w:bCs/>
          <w:color w:val="1F3A5F"/>
        </w:rPr>
        <w:t>[1]</w:t>
      </w:r>
    </w:p>
    <w:p w14:paraId="1C806FBA" w14:textId="77777777" w:rsidR="00C10321" w:rsidRDefault="00000000">
      <w:pPr>
        <w:tabs>
          <w:tab w:val="left" w:leader="underscore" w:pos="6000"/>
        </w:tabs>
        <w:spacing w:before="100" w:after="60"/>
        <w:ind w:left="1120"/>
      </w:pPr>
      <w:r>
        <w:t>Objective lens:</w:t>
      </w:r>
      <w:r>
        <w:tab/>
        <w:t xml:space="preserve"> ×</w:t>
      </w:r>
    </w:p>
    <w:p w14:paraId="064AE8F9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A2.</w:t>
      </w:r>
      <w:r>
        <w:tab/>
        <w:t>The steps for focusing on a slide are in the wrong order. Write the numbers 1 to 5 in the boxes to show the correct order.</w:t>
      </w:r>
      <w:r>
        <w:tab/>
      </w:r>
      <w:r>
        <w:rPr>
          <w:b/>
          <w:bCs/>
          <w:color w:val="1F3A5F"/>
        </w:rPr>
        <w:t>[2]</w:t>
      </w:r>
    </w:p>
    <w:tbl>
      <w:tblPr>
        <w:tblW w:w="8786" w:type="dxa"/>
        <w:tblInd w:w="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086"/>
      </w:tblGrid>
      <w:tr w:rsidR="00C10321" w14:paraId="64524E2D" w14:textId="77777777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7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D85DFF" w14:textId="77777777" w:rsidR="00C10321" w:rsidRDefault="00C10321">
            <w:pPr>
              <w:spacing w:line="276" w:lineRule="auto"/>
            </w:pPr>
          </w:p>
        </w:tc>
        <w:tc>
          <w:tcPr>
            <w:tcW w:w="80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AA254" w14:textId="77777777" w:rsidR="00C10321" w:rsidRDefault="00000000">
            <w:pPr>
              <w:spacing w:line="276" w:lineRule="auto"/>
            </w:pPr>
            <w:r>
              <w:t>Switch to the 40× objective lens.</w:t>
            </w:r>
          </w:p>
        </w:tc>
      </w:tr>
      <w:tr w:rsidR="00C10321" w14:paraId="0985BE28" w14:textId="77777777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7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E0723" w14:textId="77777777" w:rsidR="00C10321" w:rsidRDefault="00C10321">
            <w:pPr>
              <w:spacing w:line="276" w:lineRule="auto"/>
            </w:pPr>
          </w:p>
        </w:tc>
        <w:tc>
          <w:tcPr>
            <w:tcW w:w="80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B4AE0C" w14:textId="77777777" w:rsidR="00C10321" w:rsidRDefault="00000000">
            <w:pPr>
              <w:spacing w:line="276" w:lineRule="auto"/>
            </w:pPr>
            <w:r>
              <w:t>Use only the fine focus to make the image sharp again.</w:t>
            </w:r>
          </w:p>
        </w:tc>
      </w:tr>
      <w:tr w:rsidR="00C10321" w14:paraId="5151BF49" w14:textId="77777777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7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DCB60E" w14:textId="77777777" w:rsidR="00C10321" w:rsidRDefault="00C10321">
            <w:pPr>
              <w:spacing w:line="276" w:lineRule="auto"/>
            </w:pPr>
          </w:p>
        </w:tc>
        <w:tc>
          <w:tcPr>
            <w:tcW w:w="80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139C3" w14:textId="77777777" w:rsidR="00C10321" w:rsidRDefault="00000000">
            <w:pPr>
              <w:spacing w:line="276" w:lineRule="auto"/>
            </w:pPr>
            <w:r>
              <w:t>Check that the 10× objective lens is in position.</w:t>
            </w:r>
          </w:p>
        </w:tc>
      </w:tr>
      <w:tr w:rsidR="00C10321" w14:paraId="1BCCFB4B" w14:textId="77777777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7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243E5E" w14:textId="77777777" w:rsidR="00C10321" w:rsidRDefault="00C10321">
            <w:pPr>
              <w:spacing w:line="276" w:lineRule="auto"/>
            </w:pPr>
          </w:p>
        </w:tc>
        <w:tc>
          <w:tcPr>
            <w:tcW w:w="80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976BD" w14:textId="77777777" w:rsidR="00C10321" w:rsidRDefault="00000000">
            <w:pPr>
              <w:spacing w:line="276" w:lineRule="auto"/>
            </w:pPr>
            <w:r>
              <w:t>Turn the fine focus until the image is sharp.</w:t>
            </w:r>
          </w:p>
        </w:tc>
      </w:tr>
      <w:tr w:rsidR="00C10321" w14:paraId="1B5ED6F1" w14:textId="77777777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7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D11C6D" w14:textId="77777777" w:rsidR="00C10321" w:rsidRDefault="00C10321">
            <w:pPr>
              <w:spacing w:line="276" w:lineRule="auto"/>
            </w:pPr>
          </w:p>
        </w:tc>
        <w:tc>
          <w:tcPr>
            <w:tcW w:w="80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3C5391" w14:textId="77777777" w:rsidR="00C10321" w:rsidRDefault="00000000">
            <w:pPr>
              <w:spacing w:line="276" w:lineRule="auto"/>
            </w:pPr>
            <w:r>
              <w:t>Turn the coarse focus until the cells are roughly clear.</w:t>
            </w:r>
          </w:p>
        </w:tc>
      </w:tr>
    </w:tbl>
    <w:p w14:paraId="5311E010" w14:textId="77777777" w:rsidR="0023672C" w:rsidRDefault="0023672C">
      <w:pPr>
        <w:keepNext/>
        <w:tabs>
          <w:tab w:val="right" w:pos="9906"/>
        </w:tabs>
        <w:spacing w:before="200" w:after="80" w:line="276" w:lineRule="auto"/>
        <w:ind w:left="560" w:hanging="560"/>
        <w:rPr>
          <w:b/>
          <w:bCs/>
        </w:rPr>
      </w:pPr>
    </w:p>
    <w:p w14:paraId="3F8C4EAB" w14:textId="77777777" w:rsidR="0023672C" w:rsidRDefault="0023672C">
      <w:pPr>
        <w:rPr>
          <w:b/>
          <w:bCs/>
        </w:rPr>
      </w:pPr>
      <w:r>
        <w:rPr>
          <w:b/>
          <w:bCs/>
        </w:rPr>
        <w:br w:type="page"/>
      </w:r>
    </w:p>
    <w:p w14:paraId="2068995E" w14:textId="6FCDA6FE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lastRenderedPageBreak/>
        <w:t>A3.</w:t>
      </w:r>
      <w:r>
        <w:tab/>
        <w:t>Answer the questions about using the microscope.</w:t>
      </w:r>
    </w:p>
    <w:p w14:paraId="67D07F5E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(a)</w:t>
      </w:r>
      <w:r>
        <w:tab/>
        <w:t>Give one reason why you should always start on the lowest power.</w:t>
      </w:r>
      <w:r>
        <w:tab/>
      </w:r>
      <w:r>
        <w:rPr>
          <w:b/>
          <w:bCs/>
          <w:color w:val="1F3A5F"/>
        </w:rPr>
        <w:t>[1]</w:t>
      </w:r>
    </w:p>
    <w:p w14:paraId="44B31948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25DDBAB8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(b)</w:t>
      </w:r>
      <w:r>
        <w:tab/>
        <w:t>Explain why only the fine focus should be used at high power (40×).</w:t>
      </w:r>
      <w:r>
        <w:tab/>
      </w:r>
      <w:r>
        <w:rPr>
          <w:b/>
          <w:bCs/>
          <w:color w:val="1F3A5F"/>
        </w:rPr>
        <w:t>[1]</w:t>
      </w:r>
    </w:p>
    <w:p w14:paraId="4650FD56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2C139393" w14:textId="77777777" w:rsidR="00C10321" w:rsidRDefault="00000000">
      <w:pPr>
        <w:tabs>
          <w:tab w:val="right" w:pos="9906"/>
        </w:tabs>
        <w:spacing w:before="120" w:after="60" w:line="276" w:lineRule="auto"/>
        <w:ind w:left="1120" w:hanging="560"/>
      </w:pPr>
      <w:r>
        <w:t>(c)</w:t>
      </w:r>
      <w:r>
        <w:tab/>
        <w:t xml:space="preserve">Circle the correct word in each pair. When the diaphragm is closed, the image becomes </w:t>
      </w:r>
      <w:r>
        <w:rPr>
          <w:b/>
          <w:bCs/>
        </w:rPr>
        <w:t>brighter / darker</w:t>
      </w:r>
      <w:r>
        <w:t xml:space="preserve"> and the contrast becomes </w:t>
      </w:r>
      <w:r>
        <w:rPr>
          <w:b/>
          <w:bCs/>
        </w:rPr>
        <w:t>higher / lower</w:t>
      </w:r>
      <w:r>
        <w:t>.</w:t>
      </w:r>
      <w:r>
        <w:tab/>
      </w:r>
      <w:r>
        <w:rPr>
          <w:b/>
          <w:bCs/>
          <w:color w:val="1F3A5F"/>
        </w:rPr>
        <w:t>[2]</w:t>
      </w:r>
    </w:p>
    <w:p w14:paraId="39111782" w14:textId="77777777" w:rsidR="0023672C" w:rsidRPr="0023672C" w:rsidRDefault="0023672C" w:rsidP="0023672C"/>
    <w:p w14:paraId="06114540" w14:textId="3D659047" w:rsidR="00C10321" w:rsidRDefault="0023672C" w:rsidP="0023672C">
      <w:pPr>
        <w:pStyle w:val="Heading1"/>
        <w:keepNext/>
        <w:pBdr>
          <w:bottom w:val="single" w:sz="8" w:space="3" w:color="1F3A5F"/>
        </w:pBdr>
        <w:tabs>
          <w:tab w:val="right" w:pos="9906"/>
        </w:tabs>
      </w:pPr>
      <w:r>
        <w:t>P</w:t>
      </w:r>
      <w:r w:rsidR="00000000">
        <w:t>art B: Leaf cells (Elodea)</w:t>
      </w:r>
      <w:r w:rsidR="00000000">
        <w:rPr>
          <w:sz w:val="22"/>
          <w:szCs w:val="22"/>
        </w:rPr>
        <w:tab/>
        <w:t>17 marks</w:t>
      </w:r>
    </w:p>
    <w:p w14:paraId="5F9A495E" w14:textId="77777777" w:rsidR="00C10321" w:rsidRDefault="00000000">
      <w:pPr>
        <w:keepNext/>
        <w:spacing w:before="60" w:after="40" w:line="276" w:lineRule="auto"/>
      </w:pPr>
      <w:r>
        <w:rPr>
          <w:i/>
          <w:iCs/>
          <w:color w:val="595959"/>
        </w:rPr>
        <w:t>Select the Leaf cells slide. Start at 10× (100× total) and focus sharply.</w:t>
      </w:r>
    </w:p>
    <w:p w14:paraId="3CFD7FED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B1.</w:t>
      </w:r>
      <w:r>
        <w:tab/>
        <w:t>Look at the leaf at 100× total magnification.</w:t>
      </w:r>
    </w:p>
    <w:p w14:paraId="64218CB3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(a)</w:t>
      </w:r>
      <w:r>
        <w:tab/>
        <w:t>Describe the shape and arrangement of the cells.</w:t>
      </w:r>
      <w:r>
        <w:tab/>
      </w:r>
      <w:r>
        <w:rPr>
          <w:b/>
          <w:bCs/>
          <w:color w:val="1F3A5F"/>
        </w:rPr>
        <w:t>[2]</w:t>
      </w:r>
    </w:p>
    <w:p w14:paraId="761F948D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3492EA25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032D7047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0138F750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(b)</w:t>
      </w:r>
      <w:r>
        <w:tab/>
        <w:t>A dark band runs across the leaf. What is it called?</w:t>
      </w:r>
      <w:r>
        <w:tab/>
      </w:r>
      <w:r>
        <w:rPr>
          <w:b/>
          <w:bCs/>
          <w:color w:val="1F3A5F"/>
        </w:rPr>
        <w:t>[1]</w:t>
      </w:r>
    </w:p>
    <w:p w14:paraId="01746F4B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6ADE2F55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B2.</w:t>
      </w:r>
      <w:r>
        <w:tab/>
        <w:t>Switch to 40× (400× total) and refocus using the fine focus only. Name each structure.</w:t>
      </w:r>
      <w:r>
        <w:tab/>
      </w:r>
      <w:r>
        <w:rPr>
          <w:b/>
          <w:bCs/>
          <w:color w:val="1F3A5F"/>
        </w:rPr>
        <w:t>[3]</w:t>
      </w:r>
    </w:p>
    <w:tbl>
      <w:tblPr>
        <w:tblW w:w="8786" w:type="dxa"/>
        <w:tblInd w:w="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80"/>
        <w:gridCol w:w="2606"/>
      </w:tblGrid>
      <w:tr w:rsidR="00C10321" w14:paraId="0D4ABA6C" w14:textId="77777777">
        <w:tblPrEx>
          <w:tblCellMar>
            <w:top w:w="0" w:type="dxa"/>
            <w:bottom w:w="0" w:type="dxa"/>
          </w:tblCellMar>
        </w:tblPrEx>
        <w:tc>
          <w:tcPr>
            <w:tcW w:w="618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CACB91" w14:textId="77777777" w:rsidR="00C10321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F0571C" w14:textId="77777777" w:rsidR="00C10321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Structure</w:t>
            </w:r>
          </w:p>
        </w:tc>
      </w:tr>
      <w:tr w:rsidR="00C10321" w14:paraId="0CCAFB2E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618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E6E45" w14:textId="77777777" w:rsidR="00C10321" w:rsidRDefault="00000000">
            <w:pPr>
              <w:spacing w:line="276" w:lineRule="auto"/>
            </w:pPr>
            <w:r>
              <w:t>The rigid layer around each cell that gives it a fixed rectangular shape.</w:t>
            </w:r>
          </w:p>
        </w:tc>
        <w:tc>
          <w:tcPr>
            <w:tcW w:w="2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3906EA" w14:textId="77777777" w:rsidR="00C10321" w:rsidRDefault="00C10321">
            <w:pPr>
              <w:spacing w:line="276" w:lineRule="auto"/>
            </w:pPr>
          </w:p>
        </w:tc>
      </w:tr>
      <w:tr w:rsidR="00C10321" w14:paraId="4E5D2F8B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618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12C1B7" w14:textId="77777777" w:rsidR="00C10321" w:rsidRDefault="00000000">
            <w:pPr>
              <w:spacing w:line="276" w:lineRule="auto"/>
            </w:pPr>
            <w:r>
              <w:t>The small green discs that absorb light for photosynthesis.</w:t>
            </w:r>
          </w:p>
        </w:tc>
        <w:tc>
          <w:tcPr>
            <w:tcW w:w="2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9E778E" w14:textId="77777777" w:rsidR="00C10321" w:rsidRDefault="00C10321">
            <w:pPr>
              <w:spacing w:line="276" w:lineRule="auto"/>
            </w:pPr>
          </w:p>
        </w:tc>
      </w:tr>
      <w:tr w:rsidR="00C10321" w14:paraId="607C8845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618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5C0BC" w14:textId="77777777" w:rsidR="00C10321" w:rsidRDefault="00000000">
            <w:pPr>
              <w:spacing w:line="276" w:lineRule="auto"/>
            </w:pPr>
            <w:r>
              <w:t>The large fluid-filled space in the middle of the cell.</w:t>
            </w:r>
          </w:p>
        </w:tc>
        <w:tc>
          <w:tcPr>
            <w:tcW w:w="2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EFD2F3" w14:textId="77777777" w:rsidR="00C10321" w:rsidRDefault="00C10321">
            <w:pPr>
              <w:spacing w:line="276" w:lineRule="auto"/>
            </w:pPr>
          </w:p>
        </w:tc>
      </w:tr>
    </w:tbl>
    <w:p w14:paraId="2484B0A9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lastRenderedPageBreak/>
        <w:t>B3.</w:t>
      </w:r>
      <w:r>
        <w:tab/>
        <w:t>Draw two or three neighbouring cells as you see them at 400×. Label the cell wall, a chloroplast and the vacuole.</w:t>
      </w:r>
      <w:r>
        <w:tab/>
      </w:r>
      <w:r>
        <w:rPr>
          <w:b/>
          <w:bCs/>
          <w:color w:val="1F3A5F"/>
        </w:rPr>
        <w:t>[5]</w:t>
      </w:r>
    </w:p>
    <w:p w14:paraId="117A04F6" w14:textId="77777777" w:rsidR="00C10321" w:rsidRDefault="00000000">
      <w:pPr>
        <w:keepNext/>
        <w:spacing w:after="80"/>
      </w:pPr>
      <w:r>
        <w:rPr>
          <w:i/>
          <w:iCs/>
          <w:color w:val="595959"/>
          <w:sz w:val="18"/>
          <w:szCs w:val="18"/>
        </w:rPr>
        <w:t>Drawing checklist: title and magnification written in the box; sharp pencil lines, no shading; label lines drawn with a ruler and not crossing.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C10321" w14:paraId="50452C1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300"/>
        </w:trPr>
        <w:tc>
          <w:tcPr>
            <w:tcW w:w="99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D0260" w14:textId="77777777" w:rsidR="00C10321" w:rsidRDefault="00C10321">
            <w:pPr>
              <w:spacing w:line="3600" w:lineRule="exact"/>
            </w:pPr>
          </w:p>
          <w:p w14:paraId="20F0C869" w14:textId="77777777" w:rsidR="00C10321" w:rsidRDefault="00000000">
            <w:pPr>
              <w:tabs>
                <w:tab w:val="left" w:leader="underscore" w:pos="5800"/>
                <w:tab w:val="left" w:leader="underscore" w:pos="9666"/>
              </w:tabs>
            </w:pPr>
            <w:r>
              <w:t xml:space="preserve">Title: </w:t>
            </w:r>
            <w:r>
              <w:tab/>
              <w:t xml:space="preserve">   Magnification: ×</w:t>
            </w:r>
            <w:r>
              <w:tab/>
            </w:r>
          </w:p>
        </w:tc>
      </w:tr>
    </w:tbl>
    <w:p w14:paraId="08B8BD22" w14:textId="77777777" w:rsidR="00C10321" w:rsidRDefault="00C10321">
      <w:pPr>
        <w:spacing w:after="60"/>
      </w:pPr>
    </w:p>
    <w:p w14:paraId="323C67DE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B4.</w:t>
      </w:r>
      <w:r>
        <w:tab/>
        <w:t>Turn on Measure and measure the length of one chloroplast at 400×.</w:t>
      </w:r>
      <w:r>
        <w:tab/>
      </w:r>
      <w:r>
        <w:rPr>
          <w:b/>
          <w:bCs/>
          <w:color w:val="1F3A5F"/>
        </w:rPr>
        <w:t>[1]</w:t>
      </w:r>
    </w:p>
    <w:p w14:paraId="5269710F" w14:textId="77777777" w:rsidR="00C10321" w:rsidRDefault="00000000">
      <w:pPr>
        <w:tabs>
          <w:tab w:val="left" w:leader="underscore" w:pos="6000"/>
        </w:tabs>
        <w:spacing w:before="100" w:after="60"/>
        <w:ind w:left="1120"/>
      </w:pPr>
      <w:r>
        <w:t>Length of chloroplast =</w:t>
      </w:r>
      <w:r>
        <w:tab/>
        <w:t xml:space="preserve"> µm</w:t>
      </w:r>
    </w:p>
    <w:p w14:paraId="32233C3E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B5.</w:t>
      </w:r>
      <w:r>
        <w:tab/>
        <w:t>A drawing of this chloroplast is 30 mm long. Use your answer to B4 to calculate the magnification of the drawing. Show your working.</w:t>
      </w:r>
      <w:r>
        <w:tab/>
      </w:r>
      <w:r>
        <w:rPr>
          <w:b/>
          <w:bCs/>
          <w:color w:val="1F3A5F"/>
        </w:rPr>
        <w:t>[2]</w:t>
      </w:r>
    </w:p>
    <w:p w14:paraId="0CCAF0AA" w14:textId="77777777" w:rsidR="00C10321" w:rsidRDefault="00000000">
      <w:pPr>
        <w:pBdr>
          <w:left w:val="single" w:sz="24" w:space="8" w:color="1F3A5F"/>
        </w:pBdr>
        <w:shd w:val="clear" w:color="auto" w:fill="E8EEF5"/>
        <w:spacing w:before="100" w:after="100" w:line="276" w:lineRule="auto"/>
        <w:ind w:left="200" w:right="200"/>
      </w:pPr>
      <w:r>
        <w:rPr>
          <w:b/>
          <w:bCs/>
        </w:rPr>
        <w:t>magnification = image size ÷ actual size</w:t>
      </w:r>
      <w:proofErr w:type="gramStart"/>
      <w:r>
        <w:t xml:space="preserve">   (</w:t>
      </w:r>
      <w:proofErr w:type="gramEnd"/>
      <w:r>
        <w:t>use the same units for both)</w:t>
      </w:r>
    </w:p>
    <w:p w14:paraId="607F70F0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141C9676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27C4D63B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455B5319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B6.</w:t>
      </w:r>
      <w:r>
        <w:tab/>
        <w:t>Answer the questions about leaf cells.</w:t>
      </w:r>
    </w:p>
    <w:p w14:paraId="5B8FD2BA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(a)</w:t>
      </w:r>
      <w:r>
        <w:tab/>
        <w:t>Why do the cells look green?</w:t>
      </w:r>
      <w:r>
        <w:tab/>
      </w:r>
      <w:r>
        <w:rPr>
          <w:b/>
          <w:bCs/>
          <w:color w:val="1F3A5F"/>
        </w:rPr>
        <w:t>[1]</w:t>
      </w:r>
    </w:p>
    <w:p w14:paraId="379411F2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46814BBA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(b)</w:t>
      </w:r>
      <w:r>
        <w:tab/>
        <w:t>What fills most of the clear space inside each cell?</w:t>
      </w:r>
      <w:r>
        <w:tab/>
      </w:r>
      <w:r>
        <w:rPr>
          <w:b/>
          <w:bCs/>
          <w:color w:val="1F3A5F"/>
        </w:rPr>
        <w:t>[1]</w:t>
      </w:r>
    </w:p>
    <w:p w14:paraId="6942FE1A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4A1B1BFD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(c)</w:t>
      </w:r>
      <w:r>
        <w:tab/>
        <w:t>Explain why you cannot see the chloroplasts clearly at 100×.</w:t>
      </w:r>
      <w:r>
        <w:tab/>
      </w:r>
      <w:r>
        <w:rPr>
          <w:b/>
          <w:bCs/>
          <w:color w:val="1F3A5F"/>
        </w:rPr>
        <w:t>[1]</w:t>
      </w:r>
    </w:p>
    <w:p w14:paraId="0D0D8C02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5BC0ED0F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13534B78" w14:textId="77777777" w:rsidR="00C10321" w:rsidRDefault="00000000">
      <w:pPr>
        <w:pStyle w:val="Heading1"/>
        <w:keepNext/>
        <w:pBdr>
          <w:bottom w:val="single" w:sz="8" w:space="3" w:color="1F3A5F"/>
        </w:pBdr>
        <w:tabs>
          <w:tab w:val="right" w:pos="9906"/>
        </w:tabs>
      </w:pPr>
      <w:r>
        <w:lastRenderedPageBreak/>
        <w:t>Part C: Cheek cells</w:t>
      </w:r>
      <w:r>
        <w:rPr>
          <w:sz w:val="22"/>
          <w:szCs w:val="22"/>
        </w:rPr>
        <w:tab/>
        <w:t>12 marks</w:t>
      </w:r>
    </w:p>
    <w:p w14:paraId="7D82E719" w14:textId="77777777" w:rsidR="00C10321" w:rsidRDefault="00000000">
      <w:pPr>
        <w:keepNext/>
        <w:spacing w:before="60" w:after="40" w:line="276" w:lineRule="auto"/>
      </w:pPr>
      <w:r>
        <w:rPr>
          <w:i/>
          <w:iCs/>
          <w:color w:val="595959"/>
        </w:rPr>
        <w:t>Select the Cheek cells slide. Start at 10× (100× total) and focus sharply.</w:t>
      </w:r>
    </w:p>
    <w:p w14:paraId="21E8A63E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C1.</w:t>
      </w:r>
      <w:r>
        <w:tab/>
        <w:t>Observe the cells.</w:t>
      </w:r>
    </w:p>
    <w:p w14:paraId="753E4B3F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(a)</w:t>
      </w:r>
      <w:r>
        <w:tab/>
        <w:t>At 100×, describe the shape of the cheek cells and how they are arranged.</w:t>
      </w:r>
      <w:r>
        <w:tab/>
      </w:r>
      <w:r>
        <w:rPr>
          <w:b/>
          <w:bCs/>
          <w:color w:val="1F3A5F"/>
        </w:rPr>
        <w:t>[2]</w:t>
      </w:r>
    </w:p>
    <w:p w14:paraId="71D9AEF6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471A15F8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4EC995A6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267ED0E1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(b)</w:t>
      </w:r>
      <w:r>
        <w:tab/>
        <w:t>At 400×, describe the nucleus.</w:t>
      </w:r>
      <w:r>
        <w:tab/>
      </w:r>
      <w:r>
        <w:rPr>
          <w:b/>
          <w:bCs/>
          <w:color w:val="1F3A5F"/>
        </w:rPr>
        <w:t>[2]</w:t>
      </w:r>
    </w:p>
    <w:p w14:paraId="6A201DD4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6D2542E7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49847F8B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C2.</w:t>
      </w:r>
      <w:r>
        <w:tab/>
        <w:t>Explain why the cheek cells were stained blue.</w:t>
      </w:r>
      <w:r>
        <w:tab/>
      </w:r>
      <w:r>
        <w:rPr>
          <w:b/>
          <w:bCs/>
          <w:color w:val="1F3A5F"/>
        </w:rPr>
        <w:t>[2]</w:t>
      </w:r>
    </w:p>
    <w:p w14:paraId="7B1DD96D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432B13F2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66A913BD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C3.</w:t>
      </w:r>
      <w:r>
        <w:tab/>
        <w:t>Draw one cheek cell as you see it at 400×. Label the nucleus, the cytoplasm and the cell membrane.</w:t>
      </w:r>
      <w:r>
        <w:tab/>
      </w:r>
      <w:r>
        <w:rPr>
          <w:b/>
          <w:bCs/>
          <w:color w:val="1F3A5F"/>
        </w:rPr>
        <w:t>[5]</w:t>
      </w:r>
    </w:p>
    <w:p w14:paraId="7F6717EB" w14:textId="77777777" w:rsidR="00C10321" w:rsidRDefault="00000000">
      <w:pPr>
        <w:keepNext/>
        <w:spacing w:after="80"/>
      </w:pPr>
      <w:r>
        <w:rPr>
          <w:i/>
          <w:iCs/>
          <w:color w:val="595959"/>
          <w:sz w:val="18"/>
          <w:szCs w:val="18"/>
        </w:rPr>
        <w:t>Drawing checklist: title and magnification written in the box; sharp pencil lines, no shading; label lines drawn with a ruler and not crossing.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C10321" w14:paraId="2F85F8E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00"/>
        </w:trPr>
        <w:tc>
          <w:tcPr>
            <w:tcW w:w="99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0D7F8B" w14:textId="77777777" w:rsidR="00C10321" w:rsidRDefault="00C10321">
            <w:pPr>
              <w:spacing w:line="3200" w:lineRule="exact"/>
            </w:pPr>
          </w:p>
          <w:p w14:paraId="6DE2C3FF" w14:textId="77777777" w:rsidR="00C10321" w:rsidRDefault="00000000">
            <w:pPr>
              <w:tabs>
                <w:tab w:val="left" w:leader="underscore" w:pos="5800"/>
                <w:tab w:val="left" w:leader="underscore" w:pos="9666"/>
              </w:tabs>
            </w:pPr>
            <w:r>
              <w:t xml:space="preserve">Title: </w:t>
            </w:r>
            <w:r>
              <w:tab/>
              <w:t xml:space="preserve">   Magnification: ×</w:t>
            </w:r>
            <w:r>
              <w:tab/>
            </w:r>
          </w:p>
        </w:tc>
      </w:tr>
    </w:tbl>
    <w:p w14:paraId="41ABC6DC" w14:textId="77777777" w:rsidR="00C10321" w:rsidRDefault="00C10321">
      <w:pPr>
        <w:spacing w:after="60"/>
      </w:pPr>
    </w:p>
    <w:p w14:paraId="75F8BE2F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C4.</w:t>
      </w:r>
      <w:r>
        <w:tab/>
        <w:t>Measure the width of the nucleus at 400×.</w:t>
      </w:r>
      <w:r>
        <w:tab/>
      </w:r>
      <w:r>
        <w:rPr>
          <w:b/>
          <w:bCs/>
          <w:color w:val="1F3A5F"/>
        </w:rPr>
        <w:t>[1]</w:t>
      </w:r>
    </w:p>
    <w:p w14:paraId="62A5103A" w14:textId="77777777" w:rsidR="00C10321" w:rsidRDefault="00000000">
      <w:pPr>
        <w:tabs>
          <w:tab w:val="left" w:leader="underscore" w:pos="6000"/>
        </w:tabs>
        <w:spacing w:before="100" w:after="60"/>
        <w:ind w:left="1120"/>
      </w:pPr>
      <w:r>
        <w:t>Width of nucleus =</w:t>
      </w:r>
      <w:r>
        <w:tab/>
        <w:t xml:space="preserve"> µm</w:t>
      </w:r>
    </w:p>
    <w:p w14:paraId="0F0D343E" w14:textId="77777777" w:rsidR="0023672C" w:rsidRDefault="0023672C">
      <w:pPr>
        <w:rPr>
          <w:b/>
          <w:bCs/>
          <w:color w:val="1F3A5F"/>
          <w:sz w:val="26"/>
          <w:szCs w:val="26"/>
        </w:rPr>
      </w:pPr>
      <w:r>
        <w:br w:type="page"/>
      </w:r>
    </w:p>
    <w:p w14:paraId="716C6459" w14:textId="7C5CCC0E" w:rsidR="00C10321" w:rsidRDefault="00000000">
      <w:pPr>
        <w:pStyle w:val="Heading1"/>
        <w:keepNext/>
        <w:pBdr>
          <w:bottom w:val="single" w:sz="8" w:space="3" w:color="1F3A5F"/>
        </w:pBdr>
        <w:tabs>
          <w:tab w:val="right" w:pos="9906"/>
        </w:tabs>
      </w:pPr>
      <w:r>
        <w:lastRenderedPageBreak/>
        <w:t>Part D: Comparing plant and animal cells</w:t>
      </w:r>
      <w:r>
        <w:rPr>
          <w:sz w:val="22"/>
          <w:szCs w:val="22"/>
        </w:rPr>
        <w:tab/>
        <w:t>9 marks</w:t>
      </w:r>
    </w:p>
    <w:p w14:paraId="66529E05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D1.</w:t>
      </w:r>
      <w:r>
        <w:tab/>
        <w:t>Put a tick (✓) if the structure is present or a cross (✗) if it is absent.</w:t>
      </w:r>
      <w:r>
        <w:tab/>
      </w:r>
      <w:r>
        <w:rPr>
          <w:b/>
          <w:bCs/>
          <w:color w:val="1F3A5F"/>
        </w:rPr>
        <w:t>[5]</w:t>
      </w:r>
    </w:p>
    <w:tbl>
      <w:tblPr>
        <w:tblW w:w="8806" w:type="dxa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2300"/>
        <w:gridCol w:w="2306"/>
      </w:tblGrid>
      <w:tr w:rsidR="00C10321" w14:paraId="072228ED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85110B" w14:textId="77777777" w:rsidR="00C10321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Structure</w:t>
            </w:r>
          </w:p>
        </w:tc>
        <w:tc>
          <w:tcPr>
            <w:tcW w:w="2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EB83B3" w14:textId="77777777" w:rsidR="00C10321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Leaf cell</w:t>
            </w:r>
          </w:p>
        </w:tc>
        <w:tc>
          <w:tcPr>
            <w:tcW w:w="23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28466A" w14:textId="77777777" w:rsidR="00C10321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Cheek cell</w:t>
            </w:r>
          </w:p>
        </w:tc>
      </w:tr>
      <w:tr w:rsidR="00C10321" w14:paraId="03F2B45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2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8CC76" w14:textId="77777777" w:rsidR="00C10321" w:rsidRDefault="00000000">
            <w:pPr>
              <w:spacing w:line="276" w:lineRule="auto"/>
            </w:pPr>
            <w:r>
              <w:t>Cell wall</w:t>
            </w:r>
          </w:p>
        </w:tc>
        <w:tc>
          <w:tcPr>
            <w:tcW w:w="2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8A5D4" w14:textId="77777777" w:rsidR="00C10321" w:rsidRDefault="00C10321">
            <w:pPr>
              <w:spacing w:line="276" w:lineRule="auto"/>
            </w:pPr>
          </w:p>
        </w:tc>
        <w:tc>
          <w:tcPr>
            <w:tcW w:w="23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EA37B" w14:textId="77777777" w:rsidR="00C10321" w:rsidRDefault="00C10321">
            <w:pPr>
              <w:spacing w:line="276" w:lineRule="auto"/>
            </w:pPr>
          </w:p>
        </w:tc>
      </w:tr>
      <w:tr w:rsidR="00C10321" w14:paraId="6F4E703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2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FD8E2E" w14:textId="77777777" w:rsidR="00C10321" w:rsidRDefault="00000000">
            <w:pPr>
              <w:spacing w:line="276" w:lineRule="auto"/>
            </w:pPr>
            <w:r>
              <w:t>Chloroplasts</w:t>
            </w:r>
          </w:p>
        </w:tc>
        <w:tc>
          <w:tcPr>
            <w:tcW w:w="2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43800" w14:textId="77777777" w:rsidR="00C10321" w:rsidRDefault="00C10321">
            <w:pPr>
              <w:spacing w:line="276" w:lineRule="auto"/>
            </w:pPr>
          </w:p>
        </w:tc>
        <w:tc>
          <w:tcPr>
            <w:tcW w:w="23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5482B" w14:textId="77777777" w:rsidR="00C10321" w:rsidRDefault="00C10321">
            <w:pPr>
              <w:spacing w:line="276" w:lineRule="auto"/>
            </w:pPr>
          </w:p>
        </w:tc>
      </w:tr>
      <w:tr w:rsidR="00C10321" w14:paraId="1AD7490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2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34AD1A" w14:textId="77777777" w:rsidR="00C10321" w:rsidRDefault="00000000">
            <w:pPr>
              <w:spacing w:line="276" w:lineRule="auto"/>
            </w:pPr>
            <w:r>
              <w:t>Large central vacuole</w:t>
            </w:r>
          </w:p>
        </w:tc>
        <w:tc>
          <w:tcPr>
            <w:tcW w:w="2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E1894D" w14:textId="77777777" w:rsidR="00C10321" w:rsidRDefault="00C10321">
            <w:pPr>
              <w:spacing w:line="276" w:lineRule="auto"/>
            </w:pPr>
          </w:p>
        </w:tc>
        <w:tc>
          <w:tcPr>
            <w:tcW w:w="23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D140E" w14:textId="77777777" w:rsidR="00C10321" w:rsidRDefault="00C10321">
            <w:pPr>
              <w:spacing w:line="276" w:lineRule="auto"/>
            </w:pPr>
          </w:p>
        </w:tc>
      </w:tr>
      <w:tr w:rsidR="00C10321" w14:paraId="749968A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2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A948C" w14:textId="77777777" w:rsidR="00C10321" w:rsidRDefault="00000000">
            <w:pPr>
              <w:spacing w:line="276" w:lineRule="auto"/>
            </w:pPr>
            <w:r>
              <w:t>Nucleus</w:t>
            </w:r>
          </w:p>
        </w:tc>
        <w:tc>
          <w:tcPr>
            <w:tcW w:w="2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19F5E" w14:textId="77777777" w:rsidR="00C10321" w:rsidRDefault="00C10321">
            <w:pPr>
              <w:spacing w:line="276" w:lineRule="auto"/>
            </w:pPr>
          </w:p>
        </w:tc>
        <w:tc>
          <w:tcPr>
            <w:tcW w:w="23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0BB130" w14:textId="77777777" w:rsidR="00C10321" w:rsidRDefault="00C10321">
            <w:pPr>
              <w:spacing w:line="276" w:lineRule="auto"/>
            </w:pPr>
          </w:p>
        </w:tc>
      </w:tr>
      <w:tr w:rsidR="00C10321" w14:paraId="78E139C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2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1F14B" w14:textId="77777777" w:rsidR="00C10321" w:rsidRDefault="00000000">
            <w:pPr>
              <w:spacing w:line="276" w:lineRule="auto"/>
            </w:pPr>
            <w:r>
              <w:t>Cell membrane</w:t>
            </w:r>
          </w:p>
        </w:tc>
        <w:tc>
          <w:tcPr>
            <w:tcW w:w="2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29D7E" w14:textId="77777777" w:rsidR="00C10321" w:rsidRDefault="00C10321">
            <w:pPr>
              <w:spacing w:line="276" w:lineRule="auto"/>
            </w:pPr>
          </w:p>
        </w:tc>
        <w:tc>
          <w:tcPr>
            <w:tcW w:w="23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80BD0C" w14:textId="77777777" w:rsidR="00C10321" w:rsidRDefault="00C10321">
            <w:pPr>
              <w:spacing w:line="276" w:lineRule="auto"/>
            </w:pPr>
          </w:p>
        </w:tc>
      </w:tr>
    </w:tbl>
    <w:p w14:paraId="73720E2F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D2.</w:t>
      </w:r>
      <w:r>
        <w:tab/>
        <w:t>Explain why a cheek cell has an irregular outline but a leaf cell is rectangular.</w:t>
      </w:r>
      <w:r>
        <w:tab/>
      </w:r>
      <w:r>
        <w:rPr>
          <w:b/>
          <w:bCs/>
          <w:color w:val="1F3A5F"/>
        </w:rPr>
        <w:t>[2]</w:t>
      </w:r>
    </w:p>
    <w:p w14:paraId="7997162F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343B05AE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5755C0BF" w14:textId="2D2234B0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D3.</w:t>
      </w:r>
      <w:r>
        <w:tab/>
        <w:t>State one function of each structure.</w:t>
      </w:r>
    </w:p>
    <w:p w14:paraId="0FD045BE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(a)</w:t>
      </w:r>
      <w:r>
        <w:tab/>
        <w:t>Chloroplast</w:t>
      </w:r>
      <w:r>
        <w:tab/>
      </w:r>
      <w:r>
        <w:rPr>
          <w:b/>
          <w:bCs/>
          <w:color w:val="1F3A5F"/>
        </w:rPr>
        <w:t>[1]</w:t>
      </w:r>
    </w:p>
    <w:p w14:paraId="44104225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3EC66127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(b)</w:t>
      </w:r>
      <w:r>
        <w:tab/>
        <w:t>Cell wall</w:t>
      </w:r>
      <w:r>
        <w:tab/>
      </w:r>
      <w:r>
        <w:rPr>
          <w:b/>
          <w:bCs/>
          <w:color w:val="1F3A5F"/>
        </w:rPr>
        <w:t>[1]</w:t>
      </w:r>
    </w:p>
    <w:p w14:paraId="5B89FB98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13EA1B61" w14:textId="77777777" w:rsidR="0023672C" w:rsidRDefault="0023672C">
      <w:pPr>
        <w:rPr>
          <w:b/>
          <w:bCs/>
          <w:color w:val="1F3A5F"/>
          <w:sz w:val="26"/>
          <w:szCs w:val="26"/>
        </w:rPr>
      </w:pPr>
      <w:r>
        <w:br w:type="page"/>
      </w:r>
    </w:p>
    <w:p w14:paraId="5785DBAC" w14:textId="0899EB72" w:rsidR="00C10321" w:rsidRDefault="00000000">
      <w:pPr>
        <w:pStyle w:val="Heading1"/>
        <w:keepNext/>
        <w:pBdr>
          <w:bottom w:val="single" w:sz="8" w:space="3" w:color="1F3A5F"/>
        </w:pBdr>
        <w:tabs>
          <w:tab w:val="right" w:pos="9906"/>
        </w:tabs>
      </w:pPr>
      <w:r>
        <w:lastRenderedPageBreak/>
        <w:t>Part E: Exam-style questions</w:t>
      </w:r>
      <w:r>
        <w:rPr>
          <w:sz w:val="22"/>
          <w:szCs w:val="22"/>
        </w:rPr>
        <w:tab/>
        <w:t>11 marks</w:t>
      </w:r>
    </w:p>
    <w:p w14:paraId="45492D13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E1.</w:t>
      </w:r>
      <w:r>
        <w:tab/>
        <w:t>A student looks at an Elodea leaf using a ×10 eyepiece and a ×40 objective lens.</w:t>
      </w:r>
    </w:p>
    <w:p w14:paraId="235318B5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(a)</w:t>
      </w:r>
      <w:r>
        <w:tab/>
        <w:t>Calculate the total magnification.</w:t>
      </w:r>
      <w:r>
        <w:tab/>
      </w:r>
      <w:r>
        <w:rPr>
          <w:b/>
          <w:bCs/>
          <w:color w:val="1F3A5F"/>
        </w:rPr>
        <w:t>[1]</w:t>
      </w:r>
    </w:p>
    <w:p w14:paraId="45E79352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600B9A23" w14:textId="77777777" w:rsidR="00C10321" w:rsidRDefault="00000000">
      <w:pPr>
        <w:keepNext/>
        <w:tabs>
          <w:tab w:val="right" w:pos="9906"/>
        </w:tabs>
        <w:spacing w:before="120" w:after="60" w:line="276" w:lineRule="auto"/>
        <w:ind w:left="1120" w:hanging="560"/>
      </w:pPr>
      <w:r>
        <w:t>(b)</w:t>
      </w:r>
      <w:r>
        <w:tab/>
        <w:t>A chloroplast has an actual length of 8 µm. In the student's drawing it is 3.2 mm long. Calculate the magnification of the drawing. Show your working.</w:t>
      </w:r>
      <w:r>
        <w:tab/>
      </w:r>
      <w:r>
        <w:rPr>
          <w:b/>
          <w:bCs/>
          <w:color w:val="1F3A5F"/>
        </w:rPr>
        <w:t>[3]</w:t>
      </w:r>
    </w:p>
    <w:p w14:paraId="38251964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024BE1A8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341C92B8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1120"/>
      </w:pPr>
    </w:p>
    <w:p w14:paraId="47356886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E2.</w:t>
      </w:r>
      <w:r>
        <w:tab/>
        <w:t>A student draws a cheek cell. The drawing is 90 mm wide and the magnification of the drawing is ×1500. Calculate the actual width of the cell in µm. Show your working.</w:t>
      </w:r>
      <w:r>
        <w:tab/>
      </w:r>
      <w:r>
        <w:rPr>
          <w:b/>
          <w:bCs/>
          <w:color w:val="1F3A5F"/>
        </w:rPr>
        <w:t>[3]</w:t>
      </w:r>
    </w:p>
    <w:p w14:paraId="66F7B8B1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48753A3D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54480B21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6ADFCA13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E3.</w:t>
      </w:r>
      <w:r>
        <w:tab/>
        <w:t>Explain why cheek cells must be stained before they are viewed but Elodea leaf cells do not need to be.</w:t>
      </w:r>
      <w:r>
        <w:tab/>
      </w:r>
      <w:r>
        <w:rPr>
          <w:b/>
          <w:bCs/>
          <w:color w:val="1F3A5F"/>
        </w:rPr>
        <w:t>[2]</w:t>
      </w:r>
    </w:p>
    <w:p w14:paraId="265839FC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21B52E6C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3EC2AFB7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4DDBC816" w14:textId="77777777" w:rsidR="00C10321" w:rsidRDefault="00000000">
      <w:pPr>
        <w:keepNext/>
        <w:tabs>
          <w:tab w:val="right" w:pos="9906"/>
        </w:tabs>
        <w:spacing w:before="200" w:after="80" w:line="276" w:lineRule="auto"/>
        <w:ind w:left="560" w:hanging="560"/>
      </w:pPr>
      <w:r>
        <w:rPr>
          <w:b/>
          <w:bCs/>
        </w:rPr>
        <w:t>E4.</w:t>
      </w:r>
      <w:r>
        <w:tab/>
        <w:t>The image is too dark. Describe two ways to make it brighter.</w:t>
      </w:r>
      <w:r>
        <w:tab/>
      </w:r>
      <w:r>
        <w:rPr>
          <w:b/>
          <w:bCs/>
          <w:color w:val="1F3A5F"/>
        </w:rPr>
        <w:t>[2]</w:t>
      </w:r>
    </w:p>
    <w:p w14:paraId="0397CE36" w14:textId="77777777" w:rsidR="00C10321" w:rsidRDefault="00C10321">
      <w:pPr>
        <w:keepNext/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71CE9567" w14:textId="77777777" w:rsidR="00C10321" w:rsidRDefault="00C10321">
      <w:pPr>
        <w:pBdr>
          <w:bottom w:val="dotted" w:sz="6" w:space="1" w:color="7F7F7F"/>
          <w:between w:val="dotted" w:sz="6" w:space="1" w:color="7F7F7F"/>
        </w:pBdr>
        <w:spacing w:line="430" w:lineRule="auto"/>
        <w:ind w:left="560"/>
      </w:pPr>
    </w:p>
    <w:p w14:paraId="1D467B91" w14:textId="77777777" w:rsidR="00C10321" w:rsidRDefault="00000000">
      <w:pPr>
        <w:spacing w:before="240"/>
        <w:jc w:val="right"/>
      </w:pPr>
      <w:r>
        <w:rPr>
          <w:b/>
          <w:bCs/>
          <w:color w:val="1F3A5F"/>
        </w:rPr>
        <w:t>End of worksheet.   Total: ____ / 58</w:t>
      </w:r>
    </w:p>
    <w:sectPr w:rsidR="00C10321" w:rsidSect="0023672C">
      <w:footerReference w:type="default" r:id="rId9"/>
      <w:type w:val="continuous"/>
      <w:pgSz w:w="11906" w:h="16838"/>
      <w:pgMar w:top="100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E2BBE" w14:textId="77777777" w:rsidR="006D589C" w:rsidRDefault="006D589C">
      <w:r>
        <w:separator/>
      </w:r>
    </w:p>
  </w:endnote>
  <w:endnote w:type="continuationSeparator" w:id="0">
    <w:p w14:paraId="0FAB6828" w14:textId="77777777" w:rsidR="006D589C" w:rsidRDefault="006D5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46A6" w14:textId="77777777" w:rsidR="00C10321" w:rsidRDefault="00000000">
    <w:pPr>
      <w:tabs>
        <w:tab w:val="right" w:pos="9906"/>
      </w:tabs>
    </w:pPr>
    <w:r>
      <w:rPr>
        <w:color w:val="595959"/>
        <w:sz w:val="18"/>
        <w:szCs w:val="18"/>
      </w:rPr>
      <w:t>Virtual Microscope Worksheet</w:t>
    </w:r>
    <w:r>
      <w:rPr>
        <w:color w:val="595959"/>
        <w:sz w:val="18"/>
        <w:szCs w:val="18"/>
      </w:rPr>
      <w:tab/>
      <w:t xml:space="preserve">Page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23672C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  <w:r>
      <w:rPr>
        <w:color w:val="595959"/>
        <w:sz w:val="18"/>
        <w:szCs w:val="18"/>
      </w:rPr>
      <w:t xml:space="preserve"> of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NUMPAGES</w:instrText>
    </w:r>
    <w:r>
      <w:rPr>
        <w:color w:val="595959"/>
        <w:sz w:val="18"/>
        <w:szCs w:val="18"/>
      </w:rPr>
      <w:fldChar w:fldCharType="separate"/>
    </w:r>
    <w:r w:rsidR="0023672C">
      <w:rPr>
        <w:noProof/>
        <w:color w:val="595959"/>
        <w:sz w:val="18"/>
        <w:szCs w:val="18"/>
      </w:rPr>
      <w:t>2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952FB" w14:textId="77777777" w:rsidR="006D589C" w:rsidRDefault="006D589C">
      <w:r>
        <w:separator/>
      </w:r>
    </w:p>
  </w:footnote>
  <w:footnote w:type="continuationSeparator" w:id="0">
    <w:p w14:paraId="35D0D542" w14:textId="77777777" w:rsidR="006D589C" w:rsidRDefault="006D5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3CCB"/>
    <w:multiLevelType w:val="hybridMultilevel"/>
    <w:tmpl w:val="F88EFCB4"/>
    <w:lvl w:ilvl="0" w:tplc="0B5C059A">
      <w:start w:val="1"/>
      <w:numFmt w:val="bullet"/>
      <w:lvlText w:val="•"/>
      <w:lvlJc w:val="left"/>
      <w:pPr>
        <w:ind w:left="560" w:hanging="260"/>
      </w:pPr>
    </w:lvl>
    <w:lvl w:ilvl="1" w:tplc="36302BF0">
      <w:numFmt w:val="decimal"/>
      <w:lvlText w:val=""/>
      <w:lvlJc w:val="left"/>
    </w:lvl>
    <w:lvl w:ilvl="2" w:tplc="F3E41E72">
      <w:numFmt w:val="decimal"/>
      <w:lvlText w:val=""/>
      <w:lvlJc w:val="left"/>
    </w:lvl>
    <w:lvl w:ilvl="3" w:tplc="3B385012">
      <w:numFmt w:val="decimal"/>
      <w:lvlText w:val=""/>
      <w:lvlJc w:val="left"/>
    </w:lvl>
    <w:lvl w:ilvl="4" w:tplc="129086D0">
      <w:numFmt w:val="decimal"/>
      <w:lvlText w:val=""/>
      <w:lvlJc w:val="left"/>
    </w:lvl>
    <w:lvl w:ilvl="5" w:tplc="7944B920">
      <w:numFmt w:val="decimal"/>
      <w:lvlText w:val=""/>
      <w:lvlJc w:val="left"/>
    </w:lvl>
    <w:lvl w:ilvl="6" w:tplc="6F1A917E">
      <w:numFmt w:val="decimal"/>
      <w:lvlText w:val=""/>
      <w:lvlJc w:val="left"/>
    </w:lvl>
    <w:lvl w:ilvl="7" w:tplc="282EE614">
      <w:numFmt w:val="decimal"/>
      <w:lvlText w:val=""/>
      <w:lvlJc w:val="left"/>
    </w:lvl>
    <w:lvl w:ilvl="8" w:tplc="0E066AF4">
      <w:numFmt w:val="decimal"/>
      <w:lvlText w:val=""/>
      <w:lvlJc w:val="left"/>
    </w:lvl>
  </w:abstractNum>
  <w:abstractNum w:abstractNumId="1" w15:restartNumberingAfterBreak="0">
    <w:nsid w:val="01F962D9"/>
    <w:multiLevelType w:val="hybridMultilevel"/>
    <w:tmpl w:val="EECA75F0"/>
    <w:lvl w:ilvl="0" w:tplc="D79C0AB0">
      <w:start w:val="1"/>
      <w:numFmt w:val="bullet"/>
      <w:lvlText w:val="●"/>
      <w:lvlJc w:val="left"/>
      <w:pPr>
        <w:ind w:left="720" w:hanging="360"/>
      </w:pPr>
    </w:lvl>
    <w:lvl w:ilvl="1" w:tplc="50DA2170">
      <w:start w:val="1"/>
      <w:numFmt w:val="bullet"/>
      <w:lvlText w:val="○"/>
      <w:lvlJc w:val="left"/>
      <w:pPr>
        <w:ind w:left="1440" w:hanging="360"/>
      </w:pPr>
    </w:lvl>
    <w:lvl w:ilvl="2" w:tplc="36C44C76">
      <w:start w:val="1"/>
      <w:numFmt w:val="bullet"/>
      <w:lvlText w:val="■"/>
      <w:lvlJc w:val="left"/>
      <w:pPr>
        <w:ind w:left="2160" w:hanging="360"/>
      </w:pPr>
    </w:lvl>
    <w:lvl w:ilvl="3" w:tplc="E17E2A26">
      <w:start w:val="1"/>
      <w:numFmt w:val="bullet"/>
      <w:lvlText w:val="●"/>
      <w:lvlJc w:val="left"/>
      <w:pPr>
        <w:ind w:left="2880" w:hanging="360"/>
      </w:pPr>
    </w:lvl>
    <w:lvl w:ilvl="4" w:tplc="51FC9484">
      <w:start w:val="1"/>
      <w:numFmt w:val="bullet"/>
      <w:lvlText w:val="○"/>
      <w:lvlJc w:val="left"/>
      <w:pPr>
        <w:ind w:left="3600" w:hanging="360"/>
      </w:pPr>
    </w:lvl>
    <w:lvl w:ilvl="5" w:tplc="200846C8">
      <w:start w:val="1"/>
      <w:numFmt w:val="bullet"/>
      <w:lvlText w:val="■"/>
      <w:lvlJc w:val="left"/>
      <w:pPr>
        <w:ind w:left="4320" w:hanging="360"/>
      </w:pPr>
    </w:lvl>
    <w:lvl w:ilvl="6" w:tplc="E7962A40">
      <w:start w:val="1"/>
      <w:numFmt w:val="bullet"/>
      <w:lvlText w:val="●"/>
      <w:lvlJc w:val="left"/>
      <w:pPr>
        <w:ind w:left="5040" w:hanging="360"/>
      </w:pPr>
    </w:lvl>
    <w:lvl w:ilvl="7" w:tplc="27F2CC30">
      <w:start w:val="1"/>
      <w:numFmt w:val="bullet"/>
      <w:lvlText w:val="●"/>
      <w:lvlJc w:val="left"/>
      <w:pPr>
        <w:ind w:left="5760" w:hanging="360"/>
      </w:pPr>
    </w:lvl>
    <w:lvl w:ilvl="8" w:tplc="E722C7E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4263860"/>
    <w:multiLevelType w:val="hybridMultilevel"/>
    <w:tmpl w:val="FBF2FA90"/>
    <w:lvl w:ilvl="0" w:tplc="2C344EAC">
      <w:start w:val="1"/>
      <w:numFmt w:val="bullet"/>
      <w:lvlText w:val="•"/>
      <w:lvlJc w:val="left"/>
      <w:pPr>
        <w:ind w:left="300" w:hanging="220"/>
      </w:pPr>
    </w:lvl>
    <w:lvl w:ilvl="1" w:tplc="6C0C78B0">
      <w:numFmt w:val="decimal"/>
      <w:lvlText w:val=""/>
      <w:lvlJc w:val="left"/>
    </w:lvl>
    <w:lvl w:ilvl="2" w:tplc="73CA8B6A">
      <w:numFmt w:val="decimal"/>
      <w:lvlText w:val=""/>
      <w:lvlJc w:val="left"/>
    </w:lvl>
    <w:lvl w:ilvl="3" w:tplc="CA521FB4">
      <w:numFmt w:val="decimal"/>
      <w:lvlText w:val=""/>
      <w:lvlJc w:val="left"/>
    </w:lvl>
    <w:lvl w:ilvl="4" w:tplc="B86EE73C">
      <w:numFmt w:val="decimal"/>
      <w:lvlText w:val=""/>
      <w:lvlJc w:val="left"/>
    </w:lvl>
    <w:lvl w:ilvl="5" w:tplc="813A1EC0">
      <w:numFmt w:val="decimal"/>
      <w:lvlText w:val=""/>
      <w:lvlJc w:val="left"/>
    </w:lvl>
    <w:lvl w:ilvl="6" w:tplc="210C25F0">
      <w:numFmt w:val="decimal"/>
      <w:lvlText w:val=""/>
      <w:lvlJc w:val="left"/>
    </w:lvl>
    <w:lvl w:ilvl="7" w:tplc="B502831A">
      <w:numFmt w:val="decimal"/>
      <w:lvlText w:val=""/>
      <w:lvlJc w:val="left"/>
    </w:lvl>
    <w:lvl w:ilvl="8" w:tplc="F54AAFD2">
      <w:numFmt w:val="decimal"/>
      <w:lvlText w:val=""/>
      <w:lvlJc w:val="left"/>
    </w:lvl>
  </w:abstractNum>
  <w:num w:numId="1" w16cid:durableId="2067296279">
    <w:abstractNumId w:val="1"/>
    <w:lvlOverride w:ilvl="0">
      <w:startOverride w:val="1"/>
    </w:lvlOverride>
  </w:num>
  <w:num w:numId="2" w16cid:durableId="2601128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21"/>
    <w:rsid w:val="0023672C"/>
    <w:rsid w:val="006D589C"/>
    <w:rsid w:val="00C10321"/>
    <w:rsid w:val="00CF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017DC6"/>
  <w15:docId w15:val="{1454DFDA-9907-40BA-8EFE-68E2C3C3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00"/>
      <w:outlineLvl w:val="0"/>
    </w:pPr>
    <w:rPr>
      <w:b/>
      <w:bCs/>
      <w:color w:val="1F3A5F"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3672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67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72C"/>
  </w:style>
  <w:style w:type="paragraph" w:styleId="Footer">
    <w:name w:val="footer"/>
    <w:basedOn w:val="Normal"/>
    <w:link w:val="FooterChar"/>
    <w:uiPriority w:val="99"/>
    <w:unhideWhenUsed/>
    <w:rsid w:val="002367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techsims.com/virtual-microscop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739</Words>
  <Characters>4217</Characters>
  <Application>Microsoft Office Word</Application>
  <DocSecurity>0</DocSecurity>
  <Lines>35</Lines>
  <Paragraphs>9</Paragraphs>
  <ScaleCrop>false</ScaleCrop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 Microscope Worksheet</dc:title>
  <dc:creator>Virtual microscope</dc:creator>
  <cp:lastModifiedBy>Edusprouts</cp:lastModifiedBy>
  <cp:revision>2</cp:revision>
  <dcterms:created xsi:type="dcterms:W3CDTF">2026-09-20T05:35:00Z</dcterms:created>
  <dcterms:modified xsi:type="dcterms:W3CDTF">2026-09-20T05:45:00Z</dcterms:modified>
</cp:coreProperties>
</file>